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40" w:rsidRDefault="00110340" w:rsidP="00110340">
      <w:pPr>
        <w:spacing w:line="360" w:lineRule="auto"/>
        <w:jc w:val="center"/>
        <w:rPr>
          <w:rFonts w:ascii="Comic Sans MS" w:hAnsi="Comic Sans MS"/>
          <w:b/>
          <w:color w:val="4472C4" w:themeColor="accent5"/>
          <w:sz w:val="32"/>
          <w:szCs w:val="32"/>
        </w:rPr>
      </w:pPr>
      <w:r>
        <w:rPr>
          <w:rFonts w:ascii="Comic Sans MS" w:hAnsi="Comic Sans MS"/>
          <w:b/>
          <w:color w:val="4472C4" w:themeColor="accent5"/>
          <w:sz w:val="32"/>
          <w:szCs w:val="32"/>
        </w:rPr>
        <w:t xml:space="preserve">TEMATYKI REALIZOWANE W </w:t>
      </w:r>
      <w:r>
        <w:rPr>
          <w:rFonts w:ascii="Comic Sans MS" w:hAnsi="Comic Sans MS"/>
          <w:b/>
          <w:color w:val="4472C4" w:themeColor="accent5"/>
          <w:sz w:val="32"/>
          <w:szCs w:val="32"/>
        </w:rPr>
        <w:t>CZERWCU</w:t>
      </w:r>
    </w:p>
    <w:p w:rsidR="00110340" w:rsidRDefault="00110340" w:rsidP="00110340">
      <w:pPr>
        <w:spacing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110340" w:rsidRDefault="00110340" w:rsidP="00110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Tydzień I  </w:t>
      </w:r>
      <w:r>
        <w:rPr>
          <w:rFonts w:ascii="Times New Roman" w:hAnsi="Times New Roman"/>
          <w:b/>
          <w:color w:val="FF0000"/>
          <w:sz w:val="28"/>
          <w:szCs w:val="28"/>
        </w:rPr>
        <w:t>Dzień Dziecka</w:t>
      </w:r>
      <w:r>
        <w:rPr>
          <w:rFonts w:ascii="Times New Roman" w:hAnsi="Times New Roman"/>
          <w:b/>
          <w:sz w:val="28"/>
          <w:szCs w:val="28"/>
        </w:rPr>
        <w:tab/>
      </w:r>
    </w:p>
    <w:p w:rsidR="00110340" w:rsidRDefault="00110340" w:rsidP="00110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10340" w:rsidRDefault="00110340" w:rsidP="00110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Tydzień II  </w:t>
      </w:r>
      <w:r>
        <w:rPr>
          <w:rFonts w:ascii="Times New Roman" w:hAnsi="Times New Roman"/>
          <w:b/>
          <w:color w:val="FF0000"/>
          <w:sz w:val="28"/>
          <w:szCs w:val="28"/>
        </w:rPr>
        <w:t>Wielka wyprawa</w:t>
      </w:r>
      <w:r>
        <w:rPr>
          <w:rFonts w:ascii="Times New Roman" w:hAnsi="Times New Roman"/>
          <w:b/>
          <w:sz w:val="28"/>
          <w:szCs w:val="28"/>
        </w:rPr>
        <w:tab/>
      </w:r>
    </w:p>
    <w:p w:rsidR="00110340" w:rsidRDefault="00110340" w:rsidP="00110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340" w:rsidRDefault="00110340" w:rsidP="00110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Tydzień III  </w:t>
      </w:r>
      <w:r>
        <w:rPr>
          <w:rFonts w:ascii="Times New Roman" w:hAnsi="Times New Roman"/>
          <w:b/>
          <w:color w:val="FF0000"/>
          <w:sz w:val="28"/>
          <w:szCs w:val="28"/>
        </w:rPr>
        <w:t>Smaki i zapachy lata</w:t>
      </w:r>
    </w:p>
    <w:p w:rsidR="00110340" w:rsidRDefault="00110340" w:rsidP="00110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340" w:rsidRDefault="00110340" w:rsidP="00110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Tydzień IV  </w:t>
      </w:r>
      <w:r>
        <w:rPr>
          <w:rFonts w:ascii="Times New Roman" w:hAnsi="Times New Roman"/>
          <w:b/>
          <w:color w:val="FF0000"/>
          <w:sz w:val="28"/>
          <w:szCs w:val="28"/>
        </w:rPr>
        <w:t>Wakacyjne przygody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5A588E" w:rsidRDefault="005A588E">
      <w:bookmarkStart w:id="0" w:name="_GoBack"/>
      <w:bookmarkEnd w:id="0"/>
    </w:p>
    <w:sectPr w:rsidR="005A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D1"/>
    <w:rsid w:val="00110340"/>
    <w:rsid w:val="005A588E"/>
    <w:rsid w:val="00E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8D96-AAB9-44D9-91E3-535A0708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34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2025-06-05T06:39:00Z</dcterms:created>
  <dcterms:modified xsi:type="dcterms:W3CDTF">2025-06-05T06:40:00Z</dcterms:modified>
</cp:coreProperties>
</file>